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0891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bookmarkStart w:id="6" w:name="_GoBack"/>
            <w:bookmarkEnd w:id="6"/>
            <w:r>
              <w:rPr>
                <w:rFonts w:hint="eastAsia" w:eastAsiaTheme="minorEastAsia"/>
                <w:b/>
                <w:sz w:val="28"/>
                <w:lang w:val="en-US" w:eastAsia="zh-CN"/>
              </w:rPr>
              <w:t>0145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Context_Remove into table 7.1.1-1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</w:rPr>
              <w:t>Context_Remove is missed in table 7.1.1-1.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Context_Remove into table 7.1.1-1</w:t>
            </w:r>
            <w:r>
              <w:rPr>
                <w:rFonts w:hint="eastAsia" w:eastAsia="微软雅黑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微软雅黑"/>
                <w:lang w:val="en-US" w:eastAsia="zh-CN"/>
              </w:rPr>
              <w:t>Uncompleted specification and may cause some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jc w:val="both"/>
        <w:rPr>
          <w:color w:val="FF0000"/>
          <w:sz w:val="40"/>
          <w:szCs w:val="40"/>
        </w:r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5"/>
        <w:rPr>
          <w:rFonts w:eastAsiaTheme="minorEastAsia"/>
        </w:rPr>
      </w:pPr>
      <w:bookmarkStart w:id="1" w:name="_Toc42177192"/>
      <w:bookmarkStart w:id="2" w:name="_Toc42246817"/>
      <w:bookmarkStart w:id="3" w:name="_Toc98841254"/>
      <w:bookmarkStart w:id="4" w:name="_Toc51245754"/>
      <w:bookmarkStart w:id="5" w:name="_Toc42179544"/>
      <w:r>
        <w:rPr>
          <w:rFonts w:hint="eastAsia" w:eastAsiaTheme="minorEastAsia"/>
          <w:lang w:eastAsia="zh-CN"/>
        </w:rPr>
        <w:t>7</w:t>
      </w:r>
      <w:r>
        <w:rPr>
          <w:rFonts w:eastAsiaTheme="minorEastAsia"/>
        </w:rPr>
        <w:t>.1.1</w:t>
      </w:r>
      <w:r>
        <w:rPr>
          <w:rFonts w:eastAsiaTheme="minorEastAsia"/>
        </w:rPr>
        <w:tab/>
      </w:r>
      <w:r>
        <w:rPr>
          <w:rFonts w:eastAsiaTheme="minorEastAsia"/>
        </w:rPr>
        <w:t>General</w:t>
      </w:r>
      <w:bookmarkEnd w:id="1"/>
      <w:bookmarkEnd w:id="2"/>
      <w:bookmarkEnd w:id="3"/>
      <w:bookmarkEnd w:id="4"/>
      <w:bookmarkEnd w:id="5"/>
    </w:p>
    <w:p>
      <w:r>
        <w:t>The following table shows the AAnF Services and AAnF Service Operations.</w:t>
      </w:r>
    </w:p>
    <w:p>
      <w:pPr>
        <w:pStyle w:val="102"/>
      </w:pPr>
      <w:r>
        <w:t>Table 7.1.1-1: List of AAnF Services</w:t>
      </w:r>
    </w:p>
    <w:tbl>
      <w:tblPr>
        <w:tblStyle w:val="89"/>
        <w:tblW w:w="7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842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bottom w:val="single" w:color="auto" w:sz="4" w:space="0"/>
            </w:tcBorders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2410" w:type="dxa"/>
          </w:tcPr>
          <w:p>
            <w:pPr>
              <w:pStyle w:val="98"/>
            </w:pPr>
            <w:r>
              <w:t>Service Operations</w:t>
            </w:r>
          </w:p>
        </w:tc>
        <w:tc>
          <w:tcPr>
            <w:tcW w:w="1842" w:type="dxa"/>
          </w:tcPr>
          <w:p>
            <w:pPr>
              <w:pStyle w:val="98"/>
            </w:pPr>
            <w:r>
              <w:t>Operation</w:t>
            </w:r>
          </w:p>
          <w:p>
            <w:pPr>
              <w:pStyle w:val="98"/>
            </w:pPr>
            <w:r>
              <w:t>Semantics</w:t>
            </w:r>
          </w:p>
        </w:tc>
        <w:tc>
          <w:tcPr>
            <w:tcW w:w="1417" w:type="dxa"/>
          </w:tcPr>
          <w:p>
            <w:pPr>
              <w:pStyle w:val="98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restart"/>
          </w:tcPr>
          <w:p>
            <w:pPr>
              <w:pStyle w:val="100"/>
              <w:rPr>
                <w:rFonts w:eastAsia="Yu Mincho"/>
              </w:rPr>
            </w:pPr>
            <w:r>
              <w:t>Naanf_AKMA</w:t>
            </w:r>
          </w:p>
        </w:tc>
        <w:tc>
          <w:tcPr>
            <w:tcW w:w="2410" w:type="dxa"/>
          </w:tcPr>
          <w:p>
            <w:pPr>
              <w:pStyle w:val="100"/>
            </w:pPr>
            <w:r>
              <w:t>AnchorKey_Register</w:t>
            </w:r>
          </w:p>
        </w:tc>
        <w:tc>
          <w:tcPr>
            <w:tcW w:w="1842" w:type="dxa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100"/>
            </w:pPr>
            <w:r>
              <w:rPr>
                <w:lang w:val="en-US"/>
              </w:rPr>
              <w:t>AUSF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100"/>
            </w:pPr>
          </w:p>
        </w:tc>
        <w:tc>
          <w:tcPr>
            <w:tcW w:w="2410" w:type="dxa"/>
          </w:tcPr>
          <w:p>
            <w:pPr>
              <w:pStyle w:val="100"/>
            </w:pPr>
            <w:r>
              <w:t>ApplicationKey_Get</w:t>
            </w:r>
          </w:p>
        </w:tc>
        <w:tc>
          <w:tcPr>
            <w:tcW w:w="1842" w:type="dxa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100"/>
            </w:pPr>
            <w:r>
              <w:t>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100"/>
            </w:pPr>
          </w:p>
        </w:tc>
        <w:tc>
          <w:tcPr>
            <w:tcW w:w="2410" w:type="dxa"/>
          </w:tcPr>
          <w:p>
            <w:pPr>
              <w:pStyle w:val="100"/>
              <w:rPr>
                <w:rFonts w:hint="default"/>
                <w:lang w:val="en-US"/>
              </w:rPr>
            </w:pPr>
            <w:ins w:id="0" w:author="ZTE-V1" w:date="2023-01-31T09:46:19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C</w:t>
              </w:r>
            </w:ins>
            <w:ins w:id="1" w:author="ZTE-V1" w:date="2023-01-31T09:46:20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on</w:t>
              </w:r>
            </w:ins>
            <w:ins w:id="2" w:author="ZTE-V1" w:date="2023-01-31T09:46:21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te</w:t>
              </w:r>
            </w:ins>
            <w:ins w:id="3" w:author="ZTE-V1" w:date="2023-01-31T09:46:23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x</w:t>
              </w:r>
            </w:ins>
            <w:ins w:id="4" w:author="ZTE-V1" w:date="2023-01-31T09:46:24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</w:ins>
            <w:ins w:id="5" w:author="ZTE-V1" w:date="2023-01-31T09:46:29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_</w:t>
              </w:r>
            </w:ins>
            <w:ins w:id="6" w:author="ZTE-V1" w:date="2023-01-31T09:46:31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Re</w:t>
              </w:r>
            </w:ins>
            <w:ins w:id="7" w:author="ZTE-V1" w:date="2023-01-31T09:46:32Z">
              <w:r>
                <w:rPr>
                  <w:rFonts w:hint="eastAsia" w:eastAsia="宋体" w:cs="Arial"/>
                  <w:color w:val="000000"/>
                  <w:sz w:val="18"/>
                  <w:szCs w:val="18"/>
                  <w:lang w:val="en-US" w:eastAsia="zh-CN"/>
                </w:rPr>
                <w:t>move</w:t>
              </w:r>
            </w:ins>
          </w:p>
        </w:tc>
        <w:tc>
          <w:tcPr>
            <w:tcW w:w="1842" w:type="dxa"/>
          </w:tcPr>
          <w:p>
            <w:pPr>
              <w:pStyle w:val="100"/>
              <w:rPr>
                <w:rFonts w:hint="default" w:eastAsia="宋体"/>
                <w:lang w:val="en-US" w:eastAsia="zh-CN"/>
              </w:rPr>
            </w:pPr>
            <w:ins w:id="8" w:author="ZTE-V1" w:date="2023-01-31T09:47:10Z">
              <w:r>
                <w:rPr>
                  <w:rFonts w:hint="eastAsia" w:eastAsia="宋体"/>
                  <w:lang w:val="en-US" w:eastAsia="zh-CN"/>
                </w:rPr>
                <w:t>Request/Response</w:t>
              </w:r>
            </w:ins>
          </w:p>
        </w:tc>
        <w:tc>
          <w:tcPr>
            <w:tcW w:w="1417" w:type="dxa"/>
          </w:tcPr>
          <w:p>
            <w:pPr>
              <w:pStyle w:val="100"/>
              <w:rPr>
                <w:rFonts w:hint="default" w:eastAsia="宋体"/>
                <w:lang w:val="en-US" w:eastAsia="zh-CN"/>
              </w:rPr>
            </w:pPr>
            <w:ins w:id="9" w:author="ZTE-V1" w:date="2023-01-31T09:47:0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0" w:author="ZTE-V1" w:date="2023-01-31T09:47:05Z">
              <w:r>
                <w:rPr>
                  <w:rFonts w:hint="eastAsia" w:eastAsia="宋体"/>
                  <w:lang w:val="en-US" w:eastAsia="zh-CN"/>
                </w:rPr>
                <w:t>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ins w:id="11" w:author="ZTE-V1" w:date="2023-01-31T09:45:37Z"/>
        </w:trPr>
        <w:tc>
          <w:tcPr>
            <w:tcW w:w="2093" w:type="dxa"/>
            <w:vMerge w:val="continue"/>
          </w:tcPr>
          <w:p>
            <w:pPr>
              <w:pStyle w:val="100"/>
              <w:rPr>
                <w:ins w:id="12" w:author="ZTE-V1" w:date="2023-01-31T09:45:37Z"/>
              </w:rPr>
            </w:pPr>
          </w:p>
        </w:tc>
        <w:tc>
          <w:tcPr>
            <w:tcW w:w="2410" w:type="dxa"/>
            <w:vAlign w:val="top"/>
          </w:tcPr>
          <w:p>
            <w:pPr>
              <w:pStyle w:val="100"/>
              <w:rPr>
                <w:ins w:id="13" w:author="ZTE-V1" w:date="2023-01-31T09:45:37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 w:cs="Arial"/>
                <w:color w:val="000000"/>
                <w:sz w:val="20"/>
                <w:lang w:val="en-US" w:eastAsia="zh-CN"/>
              </w:rPr>
              <w:t>ApplicationKey_ AnonUser_Get</w:t>
            </w:r>
          </w:p>
        </w:tc>
        <w:tc>
          <w:tcPr>
            <w:tcW w:w="1842" w:type="dxa"/>
            <w:vAlign w:val="top"/>
          </w:tcPr>
          <w:p>
            <w:pPr>
              <w:pStyle w:val="100"/>
              <w:rPr>
                <w:ins w:id="14" w:author="ZTE-V1" w:date="2023-01-31T09:45:3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Request/Response</w:t>
            </w:r>
          </w:p>
        </w:tc>
        <w:tc>
          <w:tcPr>
            <w:tcW w:w="1417" w:type="dxa"/>
            <w:vAlign w:val="top"/>
          </w:tcPr>
          <w:p>
            <w:pPr>
              <w:pStyle w:val="100"/>
              <w:rPr>
                <w:ins w:id="15" w:author="ZTE-V1" w:date="2023-01-31T09:45:3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AF</w:t>
            </w:r>
          </w:p>
        </w:tc>
      </w:tr>
    </w:tbl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BD"/>
    <w:rsid w:val="002E472E"/>
    <w:rsid w:val="00300C96"/>
    <w:rsid w:val="00305409"/>
    <w:rsid w:val="0034108E"/>
    <w:rsid w:val="003609EF"/>
    <w:rsid w:val="0036231A"/>
    <w:rsid w:val="00374DD4"/>
    <w:rsid w:val="003C2DBE"/>
    <w:rsid w:val="003E1A36"/>
    <w:rsid w:val="00405753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29E6"/>
    <w:rsid w:val="009777D9"/>
    <w:rsid w:val="00991B88"/>
    <w:rsid w:val="009A5753"/>
    <w:rsid w:val="009A579D"/>
    <w:rsid w:val="009E3297"/>
    <w:rsid w:val="009E3FFD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E2479"/>
    <w:rsid w:val="0B010AB1"/>
    <w:rsid w:val="11990031"/>
    <w:rsid w:val="35943B0C"/>
    <w:rsid w:val="445A0351"/>
    <w:rsid w:val="5F4B2DEC"/>
    <w:rsid w:val="7DA4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7BD62E-12E5-4DD0-BEA9-BB16314D21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743</Words>
  <Characters>4239</Characters>
  <Lines>35</Lines>
  <Paragraphs>9</Paragraphs>
  <TotalTime>2</TotalTime>
  <ScaleCrop>false</ScaleCrop>
  <LinksUpToDate>false</LinksUpToDate>
  <CharactersWithSpaces>4973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2411-12-31T15:59:00Z</cp:lastPrinted>
  <dcterms:modified xsi:type="dcterms:W3CDTF">2023-02-13T07:11:33Z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